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47C" w:rsidRPr="008F44E2" w:rsidRDefault="00A1347C" w:rsidP="00A1347C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>CAS DE ASITE</w:t>
      </w:r>
      <w:r>
        <w:rPr>
          <w:b/>
          <w:sz w:val="36"/>
        </w:rPr>
        <w:t>NCIA DE LA COMISIÓN EDILICIA DE RECLUSORIOS A</w:t>
      </w:r>
      <w:r>
        <w:rPr>
          <w:b/>
          <w:sz w:val="36"/>
        </w:rPr>
        <w:t>B</w:t>
      </w:r>
      <w:r>
        <w:rPr>
          <w:b/>
          <w:sz w:val="36"/>
        </w:rPr>
        <w:t>R</w:t>
      </w:r>
      <w:r>
        <w:rPr>
          <w:b/>
          <w:sz w:val="36"/>
        </w:rPr>
        <w:t>IL</w:t>
      </w:r>
      <w:bookmarkStart w:id="0" w:name="_GoBack"/>
      <w:bookmarkEnd w:id="0"/>
      <w:r>
        <w:rPr>
          <w:b/>
          <w:sz w:val="36"/>
        </w:rPr>
        <w:t xml:space="preserve"> </w:t>
      </w:r>
      <w:r w:rsidRPr="008F44E2">
        <w:rPr>
          <w:b/>
          <w:sz w:val="36"/>
        </w:rPr>
        <w:t>201</w:t>
      </w:r>
      <w:r>
        <w:rPr>
          <w:b/>
          <w:sz w:val="36"/>
        </w:rPr>
        <w:t>9</w:t>
      </w:r>
      <w:r w:rsidRPr="008F44E2">
        <w:rPr>
          <w:b/>
          <w:sz w:val="36"/>
        </w:rPr>
        <w:t>.</w:t>
      </w:r>
    </w:p>
    <w:p w:rsidR="00A1347C" w:rsidRDefault="00A1347C" w:rsidP="00A1347C">
      <w:pPr>
        <w:rPr>
          <w:b/>
        </w:rPr>
      </w:pPr>
    </w:p>
    <w:p w:rsidR="00A1347C" w:rsidRDefault="00A1347C" w:rsidP="00A1347C">
      <w:pPr>
        <w:rPr>
          <w:b/>
        </w:rPr>
      </w:pPr>
    </w:p>
    <w:p w:rsidR="00A1347C" w:rsidRDefault="00A1347C" w:rsidP="00A1347C">
      <w:pPr>
        <w:keepNext/>
        <w:jc w:val="center"/>
      </w:pPr>
      <w:r>
        <w:rPr>
          <w:b/>
          <w:noProof/>
          <w:lang w:eastAsia="es-MX"/>
        </w:rPr>
        <w:drawing>
          <wp:inline distT="0" distB="0" distL="0" distR="0" wp14:anchorId="4C3E6FCD" wp14:editId="1253EBD5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A1347C" w:rsidRDefault="00A1347C" w:rsidP="00A1347C">
      <w:pPr>
        <w:pStyle w:val="Epgrafe"/>
        <w:rPr>
          <w:b w:val="0"/>
        </w:rPr>
      </w:pPr>
    </w:p>
    <w:p w:rsidR="00A1347C" w:rsidRDefault="00A1347C" w:rsidP="00A1347C"/>
    <w:p w:rsidR="00A1347C" w:rsidRDefault="00A1347C" w:rsidP="00A1347C"/>
    <w:p w:rsidR="00A1347C" w:rsidRDefault="00A1347C" w:rsidP="00A1347C"/>
    <w:p w:rsidR="00A1347C" w:rsidRDefault="00A1347C" w:rsidP="00A1347C"/>
    <w:p w:rsidR="00A1347C" w:rsidRDefault="00A1347C" w:rsidP="00A1347C"/>
    <w:p w:rsidR="000F5F04" w:rsidRDefault="000F5F04"/>
    <w:sectPr w:rsidR="000F5F04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47C"/>
    <w:rsid w:val="000F5F04"/>
    <w:rsid w:val="00A1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47C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A1347C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3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34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47C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A1347C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3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34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T.S María del Socorro Ruelas Mendoza</c:v>
                </c:pt>
                <c:pt idx="1">
                  <c:v>LIC. Ricardo Ramírez Ruelas</c:v>
                </c:pt>
                <c:pt idx="2">
                  <c:v>MTRA. Nora Margarita García Hernández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T.S María del Socorro Ruelas Mendoza</c:v>
                </c:pt>
                <c:pt idx="1">
                  <c:v>LIC. Ricardo Ramírez Ruelas</c:v>
                </c:pt>
                <c:pt idx="2">
                  <c:v>MTRA. Nora Margarita García Hernández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T.S María del Socorro Ruelas Mendoza</c:v>
                </c:pt>
                <c:pt idx="1">
                  <c:v>LIC. Ricardo Ramírez Ruelas</c:v>
                </c:pt>
                <c:pt idx="2">
                  <c:v>MTRA. Nora Margarita García Hernández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5721344"/>
        <c:axId val="115722880"/>
        <c:axId val="0"/>
      </c:bar3DChart>
      <c:catAx>
        <c:axId val="115721344"/>
        <c:scaling>
          <c:orientation val="minMax"/>
        </c:scaling>
        <c:delete val="0"/>
        <c:axPos val="b"/>
        <c:majorTickMark val="out"/>
        <c:minorTickMark val="none"/>
        <c:tickLblPos val="nextTo"/>
        <c:crossAx val="115722880"/>
        <c:crosses val="autoZero"/>
        <c:auto val="1"/>
        <c:lblAlgn val="ctr"/>
        <c:lblOffset val="100"/>
        <c:noMultiLvlLbl val="0"/>
      </c:catAx>
      <c:valAx>
        <c:axId val="115722880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115721344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2019-04-24T00:28:00Z</dcterms:created>
  <dcterms:modified xsi:type="dcterms:W3CDTF">2019-04-24T00:29:00Z</dcterms:modified>
</cp:coreProperties>
</file>